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40" w:firstLineChars="100"/>
        <w:jc w:val="both"/>
        <w:rPr>
          <w:rFonts w:hint="eastAsia" w:ascii="Arial" w:hAnsi="Arial" w:eastAsia="宋体" w:cs="Arial"/>
          <w:b w:val="0"/>
          <w:i w:val="0"/>
          <w:caps w:val="0"/>
          <w:color w:val="3D3D3D"/>
          <w:spacing w:val="0"/>
          <w:kern w:val="0"/>
          <w:sz w:val="24"/>
          <w:szCs w:val="24"/>
          <w:u w:val="none"/>
          <w:lang w:val="en-US" w:eastAsia="zh-Hans" w:bidi="ar"/>
        </w:rPr>
      </w:pPr>
      <w:r>
        <w:rPr>
          <w:rFonts w:hint="eastAsia" w:ascii="Arial" w:hAnsi="Arial" w:eastAsia="宋体" w:cs="Arial"/>
          <w:b w:val="0"/>
          <w:i w:val="0"/>
          <w:caps w:val="0"/>
          <w:color w:val="3D3D3D"/>
          <w:spacing w:val="0"/>
          <w:kern w:val="0"/>
          <w:sz w:val="24"/>
          <w:szCs w:val="24"/>
          <w:u w:val="none"/>
          <w:lang w:val="en-US" w:eastAsia="zh-Hans" w:bidi="ar"/>
        </w:rPr>
        <w:t xml:space="preserve">                 </w:t>
      </w:r>
    </w:p>
    <w:p>
      <w:pPr>
        <w:keepNext w:val="0"/>
        <w:keepLines w:val="0"/>
        <w:widowControl/>
        <w:suppressLineNumbers w:val="0"/>
        <w:ind w:firstLine="240" w:firstLineChars="100"/>
        <w:jc w:val="both"/>
        <w:rPr>
          <w:rFonts w:hint="eastAsia" w:hAnsi="Arial" w:eastAsia="宋体" w:cs="Arial" w:asciiTheme="majorAscii"/>
          <w:b w:val="0"/>
          <w:i w:val="0"/>
          <w:caps w:val="0"/>
          <w:color w:val="3D3D3D"/>
          <w:spacing w:val="0"/>
          <w:kern w:val="0"/>
          <w:sz w:val="32"/>
          <w:szCs w:val="32"/>
          <w:u w:val="none"/>
          <w:lang w:val="en-US" w:eastAsia="zh-Hans" w:bidi="ar"/>
        </w:rPr>
      </w:pPr>
      <w:r>
        <w:rPr>
          <w:rFonts w:hint="eastAsia" w:ascii="Arial" w:hAnsi="Arial" w:eastAsia="宋体" w:cs="Arial"/>
          <w:b w:val="0"/>
          <w:i w:val="0"/>
          <w:caps w:val="0"/>
          <w:color w:val="3D3D3D"/>
          <w:spacing w:val="0"/>
          <w:kern w:val="0"/>
          <w:sz w:val="24"/>
          <w:szCs w:val="24"/>
          <w:u w:val="none"/>
          <w:lang w:val="en-US" w:eastAsia="zh-Hans" w:bidi="ar"/>
        </w:rPr>
        <w:t xml:space="preserve">              </w:t>
      </w:r>
      <w:r>
        <w:rPr>
          <w:rFonts w:hint="eastAsia" w:hAnsi="Arial" w:eastAsia="宋体" w:cs="Arial" w:asciiTheme="majorAscii"/>
          <w:b w:val="0"/>
          <w:i w:val="0"/>
          <w:caps w:val="0"/>
          <w:color w:val="3D3D3D"/>
          <w:spacing w:val="0"/>
          <w:kern w:val="0"/>
          <w:sz w:val="32"/>
          <w:szCs w:val="32"/>
          <w:u w:val="none"/>
          <w:lang w:val="en-US" w:eastAsia="zh-Hans" w:bidi="ar"/>
        </w:rPr>
        <w:t>일본 애니메이션</w:t>
      </w:r>
    </w:p>
    <w:p>
      <w:pPr>
        <w:keepNext w:val="0"/>
        <w:keepLines w:val="0"/>
        <w:widowControl/>
        <w:suppressLineNumbers w:val="0"/>
        <w:ind w:firstLine="320" w:firstLineChars="100"/>
        <w:jc w:val="both"/>
        <w:rPr>
          <w:rFonts w:hint="eastAsia" w:ascii="等线" w:hAnsi="等线" w:eastAsia="等线" w:cs="等线"/>
          <w:b w:val="0"/>
          <w:i w:val="0"/>
          <w:caps w:val="0"/>
          <w:color w:val="3D3D3D"/>
          <w:spacing w:val="0"/>
          <w:kern w:val="0"/>
          <w:sz w:val="32"/>
          <w:szCs w:val="32"/>
          <w:u w:val="none"/>
          <w:lang w:val="en-US" w:eastAsia="zh-Hans" w:bidi="ar"/>
        </w:rPr>
      </w:pPr>
      <w:r>
        <w:rPr>
          <w:rFonts w:hint="eastAsia" w:hAnsi="Arial" w:eastAsia="宋体" w:cs="Arial" w:asciiTheme="majorAscii"/>
          <w:b w:val="0"/>
          <w:i w:val="0"/>
          <w:caps w:val="0"/>
          <w:color w:val="3D3D3D"/>
          <w:spacing w:val="0"/>
          <w:kern w:val="0"/>
          <w:sz w:val="32"/>
          <w:szCs w:val="32"/>
          <w:u w:val="none"/>
          <w:lang w:val="en-US" w:eastAsia="zh-Hans" w:bidi="ar"/>
        </w:rPr>
        <w:t xml:space="preserve">                    </w:t>
      </w:r>
      <w:r>
        <w:rPr>
          <w:rFonts w:hint="eastAsia" w:ascii="等线" w:hAnsi="等线" w:eastAsia="等线" w:cs="等线"/>
          <w:b w:val="0"/>
          <w:i w:val="0"/>
          <w:caps w:val="0"/>
          <w:color w:val="3D3D3D"/>
          <w:spacing w:val="0"/>
          <w:kern w:val="0"/>
          <w:sz w:val="32"/>
          <w:szCs w:val="32"/>
          <w:u w:val="none"/>
          <w:lang w:val="en-US" w:eastAsia="zh-Hans" w:bidi="ar"/>
        </w:rPr>
        <w:t xml:space="preserve"> 학번</w:t>
      </w:r>
      <w:r>
        <w:rPr>
          <w:rFonts w:hint="eastAsia" w:ascii="等线" w:hAnsi="等线" w:eastAsia="等线" w:cs="等线"/>
          <w:b w:val="0"/>
          <w:i w:val="0"/>
          <w:caps w:val="0"/>
          <w:color w:val="3D3D3D"/>
          <w:spacing w:val="0"/>
          <w:kern w:val="0"/>
          <w:sz w:val="32"/>
          <w:szCs w:val="32"/>
          <w:u w:val="none"/>
          <w:lang w:eastAsia="zh-Hans" w:bidi="ar"/>
        </w:rPr>
        <w:t>-22141292</w:t>
      </w:r>
      <w:r>
        <w:rPr>
          <w:rFonts w:hint="eastAsia" w:ascii="等线" w:hAnsi="等线" w:eastAsia="等线" w:cs="等线"/>
          <w:b w:val="0"/>
          <w:i w:val="0"/>
          <w:caps w:val="0"/>
          <w:color w:val="3D3D3D"/>
          <w:spacing w:val="0"/>
          <w:kern w:val="0"/>
          <w:sz w:val="32"/>
          <w:szCs w:val="32"/>
          <w:u w:val="none"/>
          <w:lang w:val="en-US" w:eastAsia="zh-Hans" w:bidi="ar"/>
        </w:rPr>
        <w:t xml:space="preserve"> 이름-판커신</w:t>
      </w:r>
    </w:p>
    <w:p>
      <w:pPr>
        <w:keepNext w:val="0"/>
        <w:keepLines w:val="0"/>
        <w:widowControl/>
        <w:suppressLineNumbers w:val="0"/>
        <w:ind w:left="0" w:leftChars="0" w:firstLine="280" w:firstLineChars="100"/>
        <w:jc w:val="both"/>
        <w:rPr>
          <w:rFonts w:hint="default" w:ascii="等线" w:hAnsi="等线" w:eastAsia="等线" w:cs="等线"/>
          <w:b w:val="0"/>
          <w:i w:val="0"/>
          <w:caps w:val="0"/>
          <w:color w:val="3D3D3D"/>
          <w:spacing w:val="0"/>
          <w:kern w:val="0"/>
          <w:sz w:val="28"/>
          <w:szCs w:val="28"/>
          <w:u w:val="none"/>
          <w:lang w:eastAsia="zh-CN" w:bidi="ar"/>
        </w:rPr>
      </w:pPr>
      <w:r>
        <w:rPr>
          <w:rFonts w:hint="eastAsia" w:ascii="等线" w:hAnsi="等线" w:eastAsia="等线" w:cs="等线"/>
          <w:b w:val="0"/>
          <w:i w:val="0"/>
          <w:caps w:val="0"/>
          <w:color w:val="3D3D3D"/>
          <w:spacing w:val="0"/>
          <w:kern w:val="0"/>
          <w:sz w:val="28"/>
          <w:szCs w:val="28"/>
          <w:u w:val="none"/>
          <w:lang w:val="en-US" w:eastAsia="zh-Hans" w:bidi="ar"/>
        </w:rPr>
        <w:t xml:space="preserve">  </w:t>
      </w:r>
      <w:r>
        <w:rPr>
          <w:rFonts w:hint="eastAsia" w:ascii="等线" w:hAnsi="等线" w:eastAsia="等线" w:cs="等线"/>
          <w:b w:val="0"/>
          <w:i w:val="0"/>
          <w:caps w:val="0"/>
          <w:color w:val="3D3D3D"/>
          <w:spacing w:val="0"/>
          <w:kern w:val="0"/>
          <w:sz w:val="28"/>
          <w:szCs w:val="28"/>
          <w:u w:val="none"/>
          <w:lang w:val="en-US" w:eastAsia="zh-CN" w:bidi="ar"/>
        </w:rPr>
        <w:t>일본 애니메이션은 아름다운 화질과 황홀한 줄거리로 많은 한국 친구들을 매료시켰다.많은 한국의 어린이, 초, 중,고 학생, 심지어 대학생까지 모두 일본 만화의 열렬한 팬이다.「 세인트투사 」, 「 명탐정 코난 」, 「 해적의 왕 」, 「 죽음의 신 」, 「 나</w:t>
      </w:r>
      <w:bookmarkStart w:id="0" w:name="_GoBack"/>
      <w:bookmarkEnd w:id="0"/>
      <w:r>
        <w:rPr>
          <w:rFonts w:hint="eastAsia" w:ascii="等线" w:hAnsi="等线" w:eastAsia="等线" w:cs="等线"/>
          <w:b w:val="0"/>
          <w:i w:val="0"/>
          <w:caps w:val="0"/>
          <w:color w:val="3D3D3D"/>
          <w:spacing w:val="0"/>
          <w:kern w:val="0"/>
          <w:sz w:val="28"/>
          <w:szCs w:val="28"/>
          <w:u w:val="none"/>
          <w:lang w:val="en-US" w:eastAsia="zh-CN" w:bidi="ar"/>
        </w:rPr>
        <w:t>루터 」 등 우수한 애니메이션작품들은 각기 전기적인 주인공캐릭터와 흥미진진한 스토리에 의해 우리나라에도 수많은 팬을 보유하고 있다.그렇다면, 일본의 애니메이션 문화는 어떻게 발전했을까요?일본 애니메이션의 두드러진 특징은 무엇입니까?우선 일본은 세계 1위의 애니메이션 강국이다.애니메이션의 발전모식은 선명한 민족적특색을 띠고있다.일본 애니메이션의 발전 과정은 대략 1917-1945-맹아기, 1946-1973-탐구기, 1974-1989-성숙기, 1990-현재-세분화의 네 단계로 나눌 수 있다.둘째, 일본만화의 특징은 주로 그 시대성과 민족성에서 구현된다</w:t>
      </w:r>
      <w:r>
        <w:rPr>
          <w:rFonts w:hint="default" w:ascii="等线" w:hAnsi="等线" w:eastAsia="等线" w:cs="等线"/>
          <w:b w:val="0"/>
          <w:i w:val="0"/>
          <w:caps w:val="0"/>
          <w:color w:val="3D3D3D"/>
          <w:spacing w:val="0"/>
          <w:kern w:val="0"/>
          <w:sz w:val="28"/>
          <w:szCs w:val="28"/>
          <w:u w:val="none"/>
          <w:lang w:eastAsia="zh-CN" w:bidi="ar"/>
        </w:rPr>
        <w:t>.</w:t>
      </w:r>
    </w:p>
    <w:p>
      <w:pPr>
        <w:keepNext w:val="0"/>
        <w:keepLines w:val="0"/>
        <w:widowControl/>
        <w:suppressLineNumbers w:val="0"/>
        <w:jc w:val="left"/>
        <w:rPr>
          <w:rFonts w:hint="eastAsia" w:ascii="等线" w:hAnsi="等线" w:eastAsia="等线" w:cs="等线"/>
          <w:sz w:val="28"/>
          <w:szCs w:val="28"/>
        </w:rPr>
      </w:pPr>
      <w:r>
        <w:rPr>
          <w:rFonts w:hint="eastAsia" w:ascii="等线" w:hAnsi="等线" w:eastAsia="等线" w:cs="等线"/>
          <w:b w:val="0"/>
          <w:i w:val="0"/>
          <w:caps w:val="0"/>
          <w:color w:val="3D3D3D"/>
          <w:spacing w:val="0"/>
          <w:kern w:val="0"/>
          <w:sz w:val="28"/>
          <w:szCs w:val="28"/>
          <w:u w:val="none"/>
          <w:lang w:val="en-US" w:eastAsia="zh-Hans" w:bidi="ar"/>
        </w:rPr>
        <w:t xml:space="preserve">   </w:t>
      </w:r>
      <w:r>
        <w:rPr>
          <w:rFonts w:hint="eastAsia" w:ascii="等线" w:hAnsi="等线" w:eastAsia="等线" w:cs="等线"/>
          <w:b w:val="0"/>
          <w:i w:val="0"/>
          <w:caps w:val="0"/>
          <w:color w:val="3D3D3D"/>
          <w:spacing w:val="0"/>
          <w:kern w:val="0"/>
          <w:sz w:val="28"/>
          <w:szCs w:val="28"/>
          <w:u w:val="none"/>
          <w:lang w:val="en-US" w:eastAsia="zh-CN" w:bidi="ar"/>
        </w:rPr>
        <w:t>만화소재의 시대성:제2차세계대전이후 애니메이션의 발전을 보면 제재의 변화가 비교적 뚜렷하다.전후 초기 외세의 간섭으로부터 벗어나고자 하는 일본인의 정신적 재건을 갈망하는 시대적 배경에서 탄생한 위대한 만화가 데쓰카 도시마이다.그의 부상은 일본 만화 세계에 새로운 시대를 예고한다.그의 대표작 중 하나로 1952년부터 연재되고 있는 무쇠팔 아톰에서 데쓰카는이 작은 로봇에 순진하고 선량하며 용감하고 굴함없는 정신을 불어넣고 있다.전후 일본인의 정신적 요구에 부응해 폭넓은 독자의 사랑을 받을 수 있었던 성공이었다.</w:t>
      </w:r>
    </w:p>
    <w:p>
      <w:pPr>
        <w:keepNext w:val="0"/>
        <w:keepLines w:val="0"/>
        <w:widowControl/>
        <w:suppressLineNumbers w:val="0"/>
        <w:jc w:val="left"/>
        <w:rPr>
          <w:rFonts w:hint="eastAsia" w:ascii="等线" w:hAnsi="等线" w:eastAsia="等线" w:cs="等线"/>
          <w:sz w:val="28"/>
          <w:szCs w:val="28"/>
        </w:rPr>
      </w:pPr>
      <w:r>
        <w:rPr>
          <w:rFonts w:hint="eastAsia" w:ascii="等线" w:hAnsi="等线" w:eastAsia="等线" w:cs="等线"/>
          <w:b w:val="0"/>
          <w:i w:val="0"/>
          <w:caps w:val="0"/>
          <w:color w:val="3D3D3D"/>
          <w:spacing w:val="0"/>
          <w:kern w:val="0"/>
          <w:sz w:val="28"/>
          <w:szCs w:val="28"/>
          <w:u w:val="none"/>
          <w:lang w:val="en-US" w:eastAsia="zh-Hans" w:bidi="ar"/>
        </w:rPr>
        <w:t xml:space="preserve">   </w:t>
      </w:r>
      <w:r>
        <w:rPr>
          <w:rFonts w:hint="eastAsia" w:ascii="等线" w:hAnsi="等线" w:eastAsia="等线" w:cs="等线"/>
          <w:b w:val="0"/>
          <w:i w:val="0"/>
          <w:caps w:val="0"/>
          <w:color w:val="3D3D3D"/>
          <w:spacing w:val="0"/>
          <w:kern w:val="0"/>
          <w:sz w:val="28"/>
          <w:szCs w:val="28"/>
          <w:u w:val="none"/>
          <w:lang w:val="en-US" w:eastAsia="zh-CN" w:bidi="ar"/>
        </w:rPr>
        <w:t>애니메이션 풍격에서 시대성을 본다:일본식 풍격의 만화를 개척한 사람은 역시 데쓰카 오사무.그는 철완 아톰에서 영화 거울 모션 기법을 사용하여 만화 이미지에 혁명적인 변화를 주었고, 또한 줄거리로써 중점을 설정하였다. 이미지 효과를 추구하지 않고, 역할의 창조에 중점을 둔다.이 독특한 일본식 애니메이션 창작 풍격을 영화에서 주인공 아톰의 용기와 열정을 볼 수 있다.아톰은"기계"이다, 그의 경험은 모든 아이들이 성장 중에 모두 겪게 되는 이상화된 환상과 현실의"여드름"이다, 그리고 무력한 타협 작가와 독자는 평온한 마음 대화, 교사나 학생처럼 더 친구처럼 전체 애니메이션풍, 단순하면서도 명쾌하다.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firstLine="0"/>
        <w:rPr>
          <w:rFonts w:hint="eastAsia" w:ascii="等线" w:hAnsi="等线" w:eastAsia="等线" w:cs="等线"/>
          <w:b w:val="0"/>
          <w:i w:val="0"/>
          <w:caps w:val="0"/>
          <w:color w:val="3D3D3D"/>
          <w:spacing w:val="0"/>
          <w:sz w:val="28"/>
          <w:szCs w:val="28"/>
          <w:u w:val="none"/>
          <w:bdr w:val="none" w:color="auto" w:sz="0" w:space="0"/>
        </w:rPr>
      </w:pPr>
      <w:r>
        <w:rPr>
          <w:rFonts w:hint="eastAsia" w:ascii="等线" w:hAnsi="等线" w:eastAsia="等线" w:cs="等线"/>
          <w:b w:val="0"/>
          <w:i w:val="0"/>
          <w:caps w:val="0"/>
          <w:color w:val="3D3D3D"/>
          <w:spacing w:val="0"/>
          <w:sz w:val="28"/>
          <w:szCs w:val="28"/>
          <w:u w:val="none"/>
          <w:bdr w:val="none" w:color="auto" w:sz="0" w:space="0"/>
          <w:lang w:val="en-US" w:eastAsia="zh-Hans"/>
        </w:rPr>
        <w:t xml:space="preserve">   </w:t>
      </w:r>
      <w:r>
        <w:rPr>
          <w:rFonts w:hint="eastAsia" w:ascii="等线" w:hAnsi="等线" w:eastAsia="等线" w:cs="等线"/>
          <w:b w:val="0"/>
          <w:i w:val="0"/>
          <w:caps w:val="0"/>
          <w:color w:val="3D3D3D"/>
          <w:spacing w:val="0"/>
          <w:sz w:val="28"/>
          <w:szCs w:val="28"/>
          <w:u w:val="none"/>
          <w:bdr w:val="none" w:color="auto" w:sz="0" w:space="0"/>
        </w:rPr>
        <w:t>일본만화의 민족성은 사물에 대한 애도와 무사도정신 등 면에서 구현되며 작은 것으로 큰 것을 이긴다.</w:t>
      </w:r>
    </w:p>
    <w:p>
      <w:pPr>
        <w:keepNext w:val="0"/>
        <w:keepLines w:val="0"/>
        <w:widowControl/>
        <w:suppressLineNumbers w:val="0"/>
        <w:jc w:val="left"/>
        <w:rPr>
          <w:rFonts w:hint="eastAsia" w:ascii="等线" w:hAnsi="等线" w:eastAsia="等线" w:cs="等线"/>
          <w:b w:val="0"/>
          <w:i w:val="0"/>
          <w:caps w:val="0"/>
          <w:color w:val="3D3D3D"/>
          <w:spacing w:val="0"/>
          <w:kern w:val="0"/>
          <w:sz w:val="28"/>
          <w:szCs w:val="28"/>
          <w:u w:val="none"/>
          <w:lang w:val="en-US" w:eastAsia="zh-CN" w:bidi="ar"/>
        </w:rPr>
      </w:pPr>
      <w:r>
        <w:rPr>
          <w:rFonts w:hint="eastAsia" w:ascii="等线" w:hAnsi="等线" w:eastAsia="等线" w:cs="等线"/>
          <w:b w:val="0"/>
          <w:i w:val="0"/>
          <w:caps w:val="0"/>
          <w:color w:val="3D3D3D"/>
          <w:spacing w:val="0"/>
          <w:sz w:val="28"/>
          <w:szCs w:val="28"/>
          <w:u w:val="none"/>
          <w:bdr w:val="none" w:color="auto" w:sz="0" w:space="0"/>
          <w:lang w:val="en-US" w:eastAsia="zh-Hans"/>
        </w:rPr>
        <w:t xml:space="preserve">   </w:t>
      </w:r>
      <w:r>
        <w:rPr>
          <w:rFonts w:hint="eastAsia" w:ascii="等线" w:hAnsi="等线" w:eastAsia="等线" w:cs="等线"/>
          <w:b w:val="0"/>
          <w:i w:val="0"/>
          <w:caps w:val="0"/>
          <w:color w:val="3D3D3D"/>
          <w:spacing w:val="0"/>
          <w:kern w:val="0"/>
          <w:sz w:val="28"/>
          <w:szCs w:val="28"/>
          <w:u w:val="none"/>
          <w:lang w:val="en-US" w:eastAsia="zh-CN" w:bidi="ar"/>
        </w:rPr>
        <w:t>물애콤플렉스:물애는 일본민족의 심미의식이다.미에 대한 인식과 리해는 한 민족문화의 발전방향을 직접 결정한다.물애란 대체로 내심에서 우러나오는 애수로 이해할 수 있는데, 주로 인물의 내면 깊은 곳에 숨겨져 있는 비애와 괴로움과 답답한 정서를 가리키는 것으로, 개인의 신세와 현실 사회의 각종 모순 및 무상한 운명이 한데 얽히어 형성된 물애에 대한 미적의식이다.금민 감독"밀레니언 여자 여우"에서 명배우 치요코 전기 인생, 열쇠, 처음부터 끝까지 첫사랑으로 인해.시간은 쏜살같이 흘러 세월은 늙었지만 그녀가 간절히 추구하는 것은 결국 단지 환영일 뿐이다.여기에서 흘러나오는 슬픔과 슬픔 그리고 비애와 애련의 혼합으로 된 감동정서는 사물의 슬픔미학에 대한 가장 훌륭한 해석이다.</w:t>
      </w:r>
    </w:p>
    <w:p>
      <w:pPr>
        <w:keepNext w:val="0"/>
        <w:keepLines w:val="0"/>
        <w:widowControl/>
        <w:suppressLineNumbers w:val="0"/>
        <w:ind w:firstLine="560"/>
        <w:jc w:val="left"/>
        <w:rPr>
          <w:rFonts w:hint="default" w:ascii="等线" w:hAnsi="等线" w:eastAsia="等线" w:cs="等线"/>
          <w:b w:val="0"/>
          <w:i w:val="0"/>
          <w:caps w:val="0"/>
          <w:color w:val="3D3D3D"/>
          <w:spacing w:val="0"/>
          <w:kern w:val="0"/>
          <w:sz w:val="28"/>
          <w:szCs w:val="28"/>
          <w:u w:val="none"/>
          <w:lang w:eastAsia="zh-CN" w:bidi="ar"/>
        </w:rPr>
      </w:pPr>
      <w:r>
        <w:rPr>
          <w:rFonts w:hint="eastAsia" w:ascii="等线" w:hAnsi="等线" w:eastAsia="等线" w:cs="等线"/>
          <w:b w:val="0"/>
          <w:i w:val="0"/>
          <w:caps w:val="0"/>
          <w:color w:val="3D3D3D"/>
          <w:spacing w:val="0"/>
          <w:kern w:val="0"/>
          <w:sz w:val="28"/>
          <w:szCs w:val="28"/>
          <w:u w:val="none"/>
          <w:lang w:val="en-US" w:eastAsia="zh-CN" w:bidi="ar"/>
        </w:rPr>
        <w:t>무사도 정신</w:t>
      </w:r>
      <w:r>
        <w:rPr>
          <w:rFonts w:hint="default" w:ascii="等线" w:hAnsi="等线" w:eastAsia="等线" w:cs="等线"/>
          <w:b w:val="0"/>
          <w:i w:val="0"/>
          <w:caps w:val="0"/>
          <w:color w:val="3D3D3D"/>
          <w:spacing w:val="0"/>
          <w:kern w:val="0"/>
          <w:sz w:val="48"/>
          <w:szCs w:val="48"/>
          <w:u w:val="none"/>
          <w:lang w:eastAsia="zh-CN" w:bidi="ar"/>
        </w:rPr>
        <w:t>:</w:t>
      </w:r>
      <w:r>
        <w:rPr>
          <w:rFonts w:hint="eastAsia" w:ascii="等线" w:hAnsi="等线" w:eastAsia="等线" w:cs="等线"/>
          <w:b w:val="0"/>
          <w:i w:val="0"/>
          <w:caps w:val="0"/>
          <w:color w:val="3D3D3D"/>
          <w:spacing w:val="0"/>
          <w:kern w:val="0"/>
          <w:sz w:val="28"/>
          <w:szCs w:val="28"/>
          <w:u w:val="none"/>
          <w:lang w:val="en-US" w:eastAsia="zh-CN" w:bidi="ar"/>
        </w:rPr>
        <w:t>일본인의 내면적인 정신은 두 가지로 요약할 수 있다. 사쿠라와 사무라이 칼이다.벚꽃은 필 때는 순결하고 열렬하지만 질 때는 부드러운 아름다움속에 비장한 정서를 띠고있다.사쿠라는 이처럼 짧은 기간 동안 눈부시게 빛나다가 곧 시드는 특징이 바로 일본인들이 감상하는 기질이다. 인생은 짧고 세상일은 무상하여 생명이 가장 찬란할 때 사쿠라가 바람따라 사라지듯 일본민족이 추구하는 아름다움이 되었다.일본의 장기간의 봉건시대에서 형성된 사무라이와 사무라집단은 사회의 주류적지위를 차지하였고 사무라이의 내적인 정신세계속에 지배계급이 자리잡았다.현재 무사들의 시대는 이미 지나갔고 무사도 정신도 이미 희석되었다.무사도의 정신에서 형성된 의지가 육체를 이겨낼 수 있다는 리념은 만화작품에서도 여전히 볼 수 있다.&lt; 성투사 &gt; 중의 불사하는'오소강'부터 &lt; 마신단의 투사 &gt; 중의 의지가 굳은'마신의 투사'까지, 적아의 실력이 얼마나 차이가 나든, 심신의 심신이 얼마나 큰 상해를 입든, 자신의 신념과 꿈이 견지하는 정의는 애니메이션 중의 무수한 주인공을 지탱하여 무진장 승리를 쟁취하게 한다</w:t>
      </w:r>
      <w:r>
        <w:rPr>
          <w:rFonts w:hint="default" w:ascii="等线" w:hAnsi="等线" w:eastAsia="等线" w:cs="等线"/>
          <w:b w:val="0"/>
          <w:i w:val="0"/>
          <w:caps w:val="0"/>
          <w:color w:val="3D3D3D"/>
          <w:spacing w:val="0"/>
          <w:kern w:val="0"/>
          <w:sz w:val="28"/>
          <w:szCs w:val="28"/>
          <w:u w:val="none"/>
          <w:lang w:eastAsia="zh-CN" w:bidi="ar"/>
        </w:rPr>
        <w:t>.</w:t>
      </w:r>
    </w:p>
    <w:p>
      <w:pPr>
        <w:keepNext w:val="0"/>
        <w:keepLines w:val="0"/>
        <w:widowControl/>
        <w:suppressLineNumbers w:val="0"/>
        <w:jc w:val="left"/>
        <w:rPr>
          <w:rFonts w:hint="eastAsia" w:ascii="等线" w:hAnsi="等线" w:eastAsia="等线" w:cs="等线"/>
          <w:sz w:val="28"/>
          <w:szCs w:val="28"/>
        </w:rPr>
      </w:pPr>
      <w:r>
        <w:rPr>
          <w:rFonts w:hint="eastAsia" w:ascii="等线" w:hAnsi="等线" w:eastAsia="等线" w:cs="等线"/>
          <w:b w:val="0"/>
          <w:i w:val="0"/>
          <w:caps w:val="0"/>
          <w:color w:val="3D3D3D"/>
          <w:spacing w:val="0"/>
          <w:kern w:val="0"/>
          <w:sz w:val="28"/>
          <w:szCs w:val="28"/>
          <w:u w:val="none"/>
          <w:lang w:val="en-US" w:eastAsia="zh-Hans" w:bidi="ar"/>
        </w:rPr>
        <w:t xml:space="preserve">  </w:t>
      </w:r>
      <w:r>
        <w:rPr>
          <w:rFonts w:hint="eastAsia" w:ascii="等线" w:hAnsi="等线" w:eastAsia="等线" w:cs="等线"/>
          <w:b w:val="0"/>
          <w:i w:val="0"/>
          <w:caps w:val="0"/>
          <w:color w:val="3D3D3D"/>
          <w:spacing w:val="0"/>
          <w:kern w:val="0"/>
          <w:sz w:val="28"/>
          <w:szCs w:val="28"/>
          <w:u w:val="none"/>
          <w:lang w:val="en-US" w:eastAsia="zh-CN" w:bidi="ar"/>
        </w:rPr>
        <w:t>소승대 (小승대):일본의 텔레비전 애니메이션에서는 천부적인 재능을 가진 평범한 사람의 성격으로, 어떤 공통점을 가지고 있다.사람은 보통 사람들이 가지고 있는 모든 게으름이나 다른 나쁜 습성을 가지고 있다.혹시이 사람은 반항적이고 이상한 인물이지만 내심에는 언제나 전통적인 선량한 면이 있다. 그는 매우 고생을하고 항상 자신이 선택한 길에 대해 진지하게 대하며 또 틀림없이 온갖 좌절과 역경을 겪으면서도 포기하지 않았다.이런 사람들은 흔히 최후의 영웅 또는 즉시의 영웅이 된다.전통적인 영웅 관념을 뒤엎습니다.이는 다년간 일본 애니메이션 캐릭터 개성의 큰 흐름이다. 우리가 가장 익숙히 알고 있는이 방면의 전형으로는 「 슬램덩크 」 중의 체리무화다오 (벚나무꽃도)를들 수 있다.늘 낙제하는 열등생은 뛰어난 학생보다 더욱 친화력이 있다.이렇게 되면 독자들은 나도 노력만 하면 할수 있다는 심리가 생기기 쉽다.요컨대 노력이 첫번째이고 승패를 막론하고 자신의 가치를 실현하는것이 첫번째이다.또 례를 들면 ≪ 유유백서 ≫, ≪ 룡주 ≫와 같은 소년열혈 애니메이션인데 만화이야기에서 적들은 흔히 초기에 매우 강하며 심지어 같은 수량급도 아니다.그러나 주인공은 언제나 어떤 정신의 뒷받침이 있었기에 사랑, 정의, 우정 같은 질적 도약을 이룰 수 있었다.그들은 번마다 타도되였다가도 번마다 기사회생하였으며 싸우면 싸울수록 더욱 강해졌고 승전하여 나중에는 적을 물리쳤다.인물 개성의 묘사든, 유형 패턴의 확정이든, 일본인은 항상 작은 것으로 큰 것을 이길수 있으며, 애니메이션의 각양각색의 인물과 사건의 묘사를 통해 세계에 강한 민족이 갖추어야 할 품격을 교묘하게 암시하고 강조한다.</w:t>
      </w:r>
    </w:p>
    <w:p>
      <w:pPr>
        <w:keepNext w:val="0"/>
        <w:keepLines w:val="0"/>
        <w:widowControl/>
        <w:suppressLineNumbers w:val="0"/>
        <w:ind w:firstLine="560"/>
        <w:jc w:val="left"/>
        <w:rPr>
          <w:rFonts w:hint="eastAsia" w:ascii="等线" w:hAnsi="等线" w:eastAsia="等线" w:cs="等线"/>
          <w:b w:val="0"/>
          <w:i w:val="0"/>
          <w:caps w:val="0"/>
          <w:color w:val="3D3D3D"/>
          <w:spacing w:val="0"/>
          <w:kern w:val="0"/>
          <w:sz w:val="28"/>
          <w:szCs w:val="28"/>
          <w:u w:val="none"/>
          <w:lang w:val="en-US" w:eastAsia="zh-CN" w:bidi="ar"/>
        </w:rPr>
      </w:pPr>
      <w:r>
        <w:rPr>
          <w:rFonts w:hint="eastAsia" w:ascii="等线" w:hAnsi="等线" w:eastAsia="等线" w:cs="等线"/>
          <w:b w:val="0"/>
          <w:i w:val="0"/>
          <w:caps w:val="0"/>
          <w:color w:val="3D3D3D"/>
          <w:spacing w:val="0"/>
          <w:kern w:val="0"/>
          <w:sz w:val="28"/>
          <w:szCs w:val="28"/>
          <w:u w:val="none"/>
          <w:lang w:val="en-US" w:eastAsia="zh-CN" w:bidi="ar"/>
        </w:rPr>
        <w:t xml:space="preserve">미야자키 하야오의 애니메이션에서는 주인공이 어려움에 봉착할 때 언제나 낯선 사람들이 많이 등장한다.그들은 진정으로 주인공을 도울 수 있다.보답을 주든 주지 않든.그렇다면 우리는 태도, 사람들 사이의 신뢰를 볼 수 있을까요?사람과 사람 사이의 신뢰가 요즘 이렇게 약해졌다.우리는 마음의 믿음을 잃어버렸다. 그래서 우리는 많은 경우에 외로움을 느끼게 되는 것이다.덜 의심하고 더 신뢰하는 것입니다.생활속에는 항상 많은 사람들이 너를 도와줄것이다. 네가 어떤 때에 어떤 일에 부딪치든 상관없다.이 정도면 충분하지 않은가? </w:t>
      </w:r>
    </w:p>
    <w:p>
      <w:pPr>
        <w:keepNext w:val="0"/>
        <w:keepLines w:val="0"/>
        <w:widowControl/>
        <w:suppressLineNumbers w:val="0"/>
        <w:ind w:firstLine="560"/>
        <w:jc w:val="left"/>
        <w:rPr>
          <w:rFonts w:hint="eastAsia" w:ascii="等线" w:hAnsi="等线" w:eastAsia="等线" w:cs="等线"/>
          <w:sz w:val="28"/>
          <w:szCs w:val="28"/>
        </w:rPr>
      </w:pPr>
      <w:r>
        <w:rPr>
          <w:rFonts w:hint="eastAsia" w:ascii="等线" w:hAnsi="等线" w:eastAsia="等线" w:cs="等线"/>
          <w:b w:val="0"/>
          <w:i w:val="0"/>
          <w:caps w:val="0"/>
          <w:color w:val="3D3D3D"/>
          <w:spacing w:val="0"/>
          <w:kern w:val="0"/>
          <w:sz w:val="28"/>
          <w:szCs w:val="28"/>
          <w:u w:val="none"/>
          <w:lang w:val="en-US" w:eastAsia="zh-CN" w:bidi="ar"/>
        </w:rPr>
        <w:t>나는 우리가 좀 덜 망연하고 겁을 먹고 좀 더 용감하고 성실하게 삶을 대할 수 있기를 바란다.삶을 느끼고 사랑을 느끼려고 노력하는 마음.자신의 꿈을 향해 열심히 앞으로 …</w:t>
      </w:r>
    </w:p>
    <w:p>
      <w:pPr>
        <w:keepNext w:val="0"/>
        <w:keepLines w:val="0"/>
        <w:widowControl/>
        <w:suppressLineNumbers w:val="0"/>
        <w:jc w:val="left"/>
        <w:rPr>
          <w:rFonts w:hint="eastAsia" w:ascii="等线" w:hAnsi="等线" w:eastAsia="等线" w:cs="等线"/>
          <w:b w:val="0"/>
          <w:i w:val="0"/>
          <w:caps w:val="0"/>
          <w:color w:val="3D3D3D"/>
          <w:spacing w:val="0"/>
          <w:kern w:val="0"/>
          <w:sz w:val="28"/>
          <w:szCs w:val="28"/>
          <w:u w:val="none"/>
          <w:lang w:val="en-US" w:eastAsia="zh-Hans" w:bidi="ar"/>
        </w:rPr>
      </w:pPr>
    </w:p>
    <w:p>
      <w:pPr>
        <w:keepNext w:val="0"/>
        <w:keepLines w:val="0"/>
        <w:widowControl/>
        <w:suppressLineNumbers w:val="0"/>
        <w:jc w:val="left"/>
        <w:rPr>
          <w:rFonts w:hint="eastAsia" w:ascii="等线" w:hAnsi="等线" w:eastAsia="等线" w:cs="等线"/>
          <w:b w:val="0"/>
          <w:i w:val="0"/>
          <w:caps w:val="0"/>
          <w:color w:val="3D3D3D"/>
          <w:spacing w:val="0"/>
          <w:kern w:val="0"/>
          <w:sz w:val="28"/>
          <w:szCs w:val="28"/>
          <w:u w:val="none"/>
          <w:lang w:val="en-US" w:eastAsia="zh-Hans"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tLeast"/>
        <w:ind w:left="0" w:right="0" w:firstLine="0"/>
        <w:rPr>
          <w:rFonts w:hint="eastAsia" w:ascii="等线" w:hAnsi="等线" w:eastAsia="等线" w:cs="等线"/>
          <w:b w:val="0"/>
          <w:i w:val="0"/>
          <w:caps w:val="0"/>
          <w:color w:val="3D3D3D"/>
          <w:spacing w:val="0"/>
          <w:sz w:val="28"/>
          <w:szCs w:val="28"/>
          <w:u w:val="none"/>
          <w:bdr w:val="none" w:color="auto" w:sz="0" w:space="0"/>
          <w:lang w:val="en-US" w:eastAsia="zh-Hans"/>
        </w:rPr>
      </w:pPr>
    </w:p>
    <w:p>
      <w:pPr>
        <w:keepNext w:val="0"/>
        <w:keepLines w:val="0"/>
        <w:widowControl/>
        <w:suppressLineNumbers w:val="0"/>
        <w:jc w:val="left"/>
      </w:pPr>
    </w:p>
    <w:p>
      <w:pPr>
        <w:keepNext w:val="0"/>
        <w:keepLines w:val="0"/>
        <w:widowControl/>
        <w:suppressLineNumbers w:val="0"/>
        <w:ind w:firstLine="280" w:firstLineChars="100"/>
        <w:jc w:val="left"/>
        <w:rPr>
          <w:rFonts w:hint="eastAsia" w:ascii="等线" w:hAnsi="等线" w:eastAsia="等线" w:cs="等线"/>
          <w:b w:val="0"/>
          <w:i w:val="0"/>
          <w:caps w:val="0"/>
          <w:color w:val="3D3D3D"/>
          <w:spacing w:val="0"/>
          <w:kern w:val="0"/>
          <w:sz w:val="28"/>
          <w:szCs w:val="28"/>
          <w:u w:val="none"/>
          <w:lang w:val="en-US" w:eastAsia="zh-Hans" w:bidi="ar"/>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rial">
    <w:panose1 w:val="020B0604020202090204"/>
    <w:charset w:val="00"/>
    <w:family w:val="auto"/>
    <w:pitch w:val="default"/>
    <w:sig w:usb0="E0000AFF" w:usb1="00007843"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儷宋 Pro">
    <w:panose1 w:val="020203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716FC"/>
    <w:rsid w:val="EF670FDE"/>
    <w:rsid w:val="FBB71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2021-09-28T15:11:00Z</dcterms:created>
  <dc:creator>hejihua</dc:creator>
  <cp:lastModifiedBy>hejihua</cp:lastModifiedBy>
  <dcterms:modified xsi:type="dcterms:W3CDTF">2021-09-28T15:39:09Z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